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E2E" w:rsidRDefault="00332E2E"/>
    <w:p w:rsidR="00332E2E" w:rsidRDefault="00332E2E" w:rsidP="00332E2E">
      <w:pPr>
        <w:jc w:val="center"/>
      </w:pPr>
      <w:r>
        <w:rPr>
          <w:noProof/>
          <w:lang w:eastAsia="cs-CZ"/>
        </w:rPr>
        <w:drawing>
          <wp:inline distT="0" distB="0" distL="0" distR="0">
            <wp:extent cx="1047575" cy="1044106"/>
            <wp:effectExtent l="0" t="0" r="635" b="3810"/>
            <wp:docPr id="82062127" name="Obrázek 1" descr="Obsah obrázku logo, symbol, text, emblém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062127" name="Obrázek 1" descr="Obsah obrázku logo, symbol, text, emblém&#10;&#10;Popis byl vytvořen automaticky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6173" cy="1122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2E2E" w:rsidRDefault="00332E2E"/>
    <w:p w:rsidR="00FF288F" w:rsidRDefault="009200F7" w:rsidP="00332E2E">
      <w:pPr>
        <w:jc w:val="center"/>
        <w:rPr>
          <w:rFonts w:ascii="DINPro-Black" w:hAnsi="DINPro-Black"/>
          <w:b/>
          <w:bCs/>
        </w:rPr>
      </w:pPr>
      <w:r w:rsidRPr="00332E2E">
        <w:rPr>
          <w:rFonts w:ascii="DINPro-Black" w:hAnsi="DINPro-Black"/>
          <w:b/>
          <w:bCs/>
        </w:rPr>
        <w:t xml:space="preserve">Zpráva o </w:t>
      </w:r>
      <w:r w:rsidR="00E86176">
        <w:rPr>
          <w:rFonts w:ascii="DINPro-Black" w:hAnsi="DINPro-Black"/>
          <w:b/>
          <w:bCs/>
        </w:rPr>
        <w:t xml:space="preserve">aktuálním </w:t>
      </w:r>
      <w:r w:rsidRPr="00332E2E">
        <w:rPr>
          <w:rFonts w:ascii="DINPro-Black" w:hAnsi="DINPro-Black"/>
          <w:b/>
          <w:bCs/>
        </w:rPr>
        <w:t>stavu fungování fanklubu Pardubická</w:t>
      </w:r>
      <w:r w:rsidR="00612485">
        <w:rPr>
          <w:rFonts w:ascii="DINPro-Black" w:hAnsi="DINPro-Black"/>
          <w:b/>
          <w:bCs/>
        </w:rPr>
        <w:t>,</w:t>
      </w:r>
      <w:r w:rsidRPr="00332E2E">
        <w:rPr>
          <w:rFonts w:ascii="DINPro-Black" w:hAnsi="DINPro-Black"/>
          <w:b/>
          <w:bCs/>
        </w:rPr>
        <w:t xml:space="preserve"> </w:t>
      </w:r>
      <w:proofErr w:type="gramStart"/>
      <w:r w:rsidRPr="00332E2E">
        <w:rPr>
          <w:rFonts w:ascii="DINPro-Black" w:hAnsi="DINPro-Black"/>
          <w:b/>
          <w:bCs/>
        </w:rPr>
        <w:t>12</w:t>
      </w:r>
      <w:r w:rsidR="00332E2E">
        <w:rPr>
          <w:rFonts w:ascii="DINPro-Black" w:hAnsi="DINPro-Black"/>
          <w:b/>
          <w:bCs/>
        </w:rPr>
        <w:t xml:space="preserve"> z.s.</w:t>
      </w:r>
      <w:proofErr w:type="gramEnd"/>
    </w:p>
    <w:p w:rsidR="009200F7" w:rsidRPr="00332E2E" w:rsidRDefault="009200F7">
      <w:pPr>
        <w:rPr>
          <w:rFonts w:ascii="DINPro-Black" w:hAnsi="DINPro-Black"/>
        </w:rPr>
      </w:pPr>
    </w:p>
    <w:p w:rsidR="009200F7" w:rsidRPr="00332E2E" w:rsidRDefault="009200F7">
      <w:pPr>
        <w:rPr>
          <w:rFonts w:ascii="DINPro-Black" w:hAnsi="DINPro-Black"/>
        </w:rPr>
      </w:pPr>
      <w:r w:rsidRPr="00332E2E">
        <w:rPr>
          <w:rFonts w:ascii="DINPro-Black" w:hAnsi="DINPro-Black"/>
        </w:rPr>
        <w:t xml:space="preserve">v poslední době se zvyšuje ze strany pardubických fanoušků požadavek </w:t>
      </w:r>
      <w:r w:rsidR="00544ACF">
        <w:rPr>
          <w:rFonts w:ascii="DINPro-Black" w:hAnsi="DINPro-Black"/>
        </w:rPr>
        <w:t>na</w:t>
      </w:r>
      <w:r w:rsidRPr="00332E2E">
        <w:rPr>
          <w:rFonts w:ascii="DINPro-Black" w:hAnsi="DINPro-Black"/>
        </w:rPr>
        <w:t xml:space="preserve"> informace </w:t>
      </w:r>
      <w:r w:rsidR="00544ACF">
        <w:rPr>
          <w:rFonts w:ascii="DINPro-Black" w:hAnsi="DINPro-Black"/>
        </w:rPr>
        <w:t>o</w:t>
      </w:r>
      <w:r w:rsidRPr="00332E2E">
        <w:rPr>
          <w:rFonts w:ascii="DINPro-Black" w:hAnsi="DINPro-Black"/>
        </w:rPr>
        <w:t xml:space="preserve"> aktuální situaci v organizaci a řízení fanklubu Pardubická 12.</w:t>
      </w:r>
    </w:p>
    <w:p w:rsidR="009200F7" w:rsidRPr="00332E2E" w:rsidRDefault="009200F7">
      <w:pPr>
        <w:rPr>
          <w:rFonts w:ascii="DINPro-Black" w:hAnsi="DINPro-Black"/>
        </w:rPr>
      </w:pPr>
      <w:r w:rsidRPr="00332E2E">
        <w:rPr>
          <w:rFonts w:ascii="DINPro-Black" w:hAnsi="DINPro-Black"/>
        </w:rPr>
        <w:t xml:space="preserve">Nejprve bych chtěl nabídnout krátkou rekapitulaci toho, proč zapsaný spolek Pardubická 12 vznikl, co bylo zamýšleno jako jeho poslání a smysl. </w:t>
      </w:r>
    </w:p>
    <w:p w:rsidR="00400AE3" w:rsidRPr="00332E2E" w:rsidRDefault="009200F7">
      <w:pPr>
        <w:rPr>
          <w:rFonts w:ascii="DINPro-Black" w:hAnsi="DINPro-Black"/>
        </w:rPr>
      </w:pPr>
      <w:r w:rsidRPr="00332E2E">
        <w:rPr>
          <w:rFonts w:ascii="DINPro-Black" w:hAnsi="DINPro-Black"/>
        </w:rPr>
        <w:t>Na sklonku minulého roku byli</w:t>
      </w:r>
      <w:r w:rsidR="00E10A82" w:rsidRPr="00332E2E">
        <w:rPr>
          <w:rFonts w:ascii="DINPro-Black" w:hAnsi="DINPro-Black"/>
        </w:rPr>
        <w:t xml:space="preserve"> představiteli FKPCE.</w:t>
      </w:r>
      <w:r w:rsidRPr="00332E2E">
        <w:rPr>
          <w:rFonts w:ascii="DINPro-Black" w:hAnsi="DINPro-Black"/>
        </w:rPr>
        <w:t xml:space="preserve"> osloveni zástupci nejsilnějších </w:t>
      </w:r>
      <w:proofErr w:type="spellStart"/>
      <w:r w:rsidR="00E10A82" w:rsidRPr="00332E2E">
        <w:rPr>
          <w:rFonts w:ascii="DINPro-Black" w:hAnsi="DINPro-Black"/>
        </w:rPr>
        <w:t>fanouškovských</w:t>
      </w:r>
      <w:proofErr w:type="spellEnd"/>
      <w:r w:rsidR="00E10A82" w:rsidRPr="00332E2E">
        <w:rPr>
          <w:rFonts w:ascii="DINPro-Black" w:hAnsi="DINPro-Black"/>
        </w:rPr>
        <w:t xml:space="preserve"> </w:t>
      </w:r>
      <w:r w:rsidRPr="00332E2E">
        <w:rPr>
          <w:rFonts w:ascii="DINPro-Black" w:hAnsi="DINPro-Black"/>
        </w:rPr>
        <w:t xml:space="preserve">frakcí </w:t>
      </w:r>
      <w:proofErr w:type="spellStart"/>
      <w:r w:rsidRPr="00332E2E">
        <w:rPr>
          <w:rFonts w:ascii="DINPro-Black" w:hAnsi="DINPro-Black"/>
        </w:rPr>
        <w:t>Ultras</w:t>
      </w:r>
      <w:proofErr w:type="spellEnd"/>
      <w:r w:rsidRPr="00332E2E">
        <w:rPr>
          <w:rFonts w:ascii="DINPro-Black" w:hAnsi="DINPro-Black"/>
        </w:rPr>
        <w:t xml:space="preserve"> Pardubice a Pardubická omladina s nabídkou k založení </w:t>
      </w:r>
      <w:r w:rsidR="00CE3708" w:rsidRPr="00332E2E">
        <w:rPr>
          <w:rFonts w:ascii="DINPro-Black" w:hAnsi="DINPro-Black"/>
        </w:rPr>
        <w:t xml:space="preserve">oficiálního fanklubu, který by zastřešoval jednotlivé </w:t>
      </w:r>
      <w:proofErr w:type="spellStart"/>
      <w:r w:rsidR="00CE3708" w:rsidRPr="00332E2E">
        <w:rPr>
          <w:rFonts w:ascii="DINPro-Black" w:hAnsi="DINPro-Black"/>
        </w:rPr>
        <w:t>fanouškovské</w:t>
      </w:r>
      <w:proofErr w:type="spellEnd"/>
      <w:r w:rsidR="00CE3708" w:rsidRPr="00332E2E">
        <w:rPr>
          <w:rFonts w:ascii="DINPro-Black" w:hAnsi="DINPro-Black"/>
        </w:rPr>
        <w:t xml:space="preserve"> proudy a byl supportem v jednání s klubem FK Pardubice o podpoře potřeb </w:t>
      </w:r>
      <w:proofErr w:type="spellStart"/>
      <w:r w:rsidR="00CE3708" w:rsidRPr="00332E2E">
        <w:rPr>
          <w:rFonts w:ascii="DINPro-Black" w:hAnsi="DINPro-Black"/>
        </w:rPr>
        <w:t>fans</w:t>
      </w:r>
      <w:proofErr w:type="spellEnd"/>
      <w:r w:rsidR="00CE3708" w:rsidRPr="00332E2E">
        <w:rPr>
          <w:rFonts w:ascii="DINPro-Black" w:hAnsi="DINPro-Black"/>
        </w:rPr>
        <w:t>. Zakládajícími členy se stali: Honza „</w:t>
      </w:r>
      <w:proofErr w:type="spellStart"/>
      <w:r w:rsidR="00CE3708" w:rsidRPr="00332E2E">
        <w:rPr>
          <w:rFonts w:ascii="DINPro-Black" w:hAnsi="DINPro-Black"/>
        </w:rPr>
        <w:t>Sajfy</w:t>
      </w:r>
      <w:proofErr w:type="spellEnd"/>
      <w:r w:rsidR="00CE3708" w:rsidRPr="00332E2E">
        <w:rPr>
          <w:rFonts w:ascii="DINPro-Black" w:hAnsi="DINPro-Black"/>
        </w:rPr>
        <w:t>“ S</w:t>
      </w:r>
      <w:r w:rsidR="00400AE3" w:rsidRPr="00332E2E">
        <w:rPr>
          <w:rFonts w:ascii="DINPro-Black" w:hAnsi="DINPro-Black"/>
        </w:rPr>
        <w:t>eifert</w:t>
      </w:r>
      <w:r w:rsidR="006655F2" w:rsidRPr="00332E2E">
        <w:rPr>
          <w:rFonts w:ascii="DINPro-Black" w:hAnsi="DINPro-Black"/>
        </w:rPr>
        <w:t xml:space="preserve"> předseda</w:t>
      </w:r>
      <w:r w:rsidR="00CE3708" w:rsidRPr="00332E2E">
        <w:rPr>
          <w:rFonts w:ascii="DINPro-Black" w:hAnsi="DINPro-Black"/>
        </w:rPr>
        <w:t>, Sandra</w:t>
      </w:r>
      <w:r w:rsidR="00400AE3" w:rsidRPr="00332E2E">
        <w:rPr>
          <w:rFonts w:ascii="DINPro-Black" w:hAnsi="DINPro-Black"/>
        </w:rPr>
        <w:t xml:space="preserve"> </w:t>
      </w:r>
      <w:proofErr w:type="spellStart"/>
      <w:r w:rsidR="00400AE3" w:rsidRPr="00332E2E">
        <w:rPr>
          <w:rFonts w:ascii="DINPro-Black" w:hAnsi="DINPro-Black"/>
        </w:rPr>
        <w:t>Holecová</w:t>
      </w:r>
      <w:proofErr w:type="spellEnd"/>
      <w:r w:rsidR="006655F2" w:rsidRPr="00332E2E">
        <w:rPr>
          <w:rFonts w:ascii="DINPro-Black" w:hAnsi="DINPro-Black"/>
        </w:rPr>
        <w:t xml:space="preserve"> místopředsed</w:t>
      </w:r>
      <w:r w:rsidR="00E80F9E">
        <w:rPr>
          <w:rFonts w:ascii="DINPro-Black" w:hAnsi="DINPro-Black"/>
        </w:rPr>
        <w:t>kyně</w:t>
      </w:r>
      <w:r w:rsidR="00CE3708" w:rsidRPr="00332E2E">
        <w:rPr>
          <w:rFonts w:ascii="DINPro-Black" w:hAnsi="DINPro-Black"/>
        </w:rPr>
        <w:t xml:space="preserve"> – </w:t>
      </w:r>
      <w:proofErr w:type="spellStart"/>
      <w:r w:rsidR="00CE3708" w:rsidRPr="00332E2E">
        <w:rPr>
          <w:rFonts w:ascii="DINPro-Black" w:hAnsi="DINPro-Black"/>
        </w:rPr>
        <w:t>Ultras</w:t>
      </w:r>
      <w:proofErr w:type="spellEnd"/>
      <w:r w:rsidR="00CE3708" w:rsidRPr="00332E2E">
        <w:rPr>
          <w:rFonts w:ascii="DINPro-Black" w:hAnsi="DINPro-Black"/>
        </w:rPr>
        <w:t xml:space="preserve"> Pardubice, Tomáš Jirout, Petr Hlávka</w:t>
      </w:r>
      <w:r w:rsidR="006655F2" w:rsidRPr="00332E2E">
        <w:rPr>
          <w:rFonts w:ascii="DINPro-Black" w:hAnsi="DINPro-Black"/>
        </w:rPr>
        <w:t xml:space="preserve"> členové Výboru</w:t>
      </w:r>
      <w:r w:rsidR="00C16603">
        <w:rPr>
          <w:rFonts w:ascii="DINPro-Black" w:hAnsi="DINPro-Black"/>
        </w:rPr>
        <w:t xml:space="preserve"> </w:t>
      </w:r>
      <w:r w:rsidR="00CE3708" w:rsidRPr="00332E2E">
        <w:rPr>
          <w:rFonts w:ascii="DINPro-Black" w:hAnsi="DINPro-Black"/>
        </w:rPr>
        <w:t xml:space="preserve">– Pardubická omladina a </w:t>
      </w:r>
      <w:proofErr w:type="spellStart"/>
      <w:r w:rsidR="00CE3708" w:rsidRPr="00332E2E">
        <w:rPr>
          <w:rFonts w:ascii="DINPro-Black" w:hAnsi="DINPro-Black"/>
        </w:rPr>
        <w:t>Tobias</w:t>
      </w:r>
      <w:proofErr w:type="spellEnd"/>
      <w:r w:rsidR="00CE3708" w:rsidRPr="00332E2E">
        <w:rPr>
          <w:rFonts w:ascii="DINPro-Black" w:hAnsi="DINPro-Black"/>
        </w:rPr>
        <w:t xml:space="preserve"> </w:t>
      </w:r>
      <w:proofErr w:type="spellStart"/>
      <w:r w:rsidR="00CE3708" w:rsidRPr="00332E2E">
        <w:rPr>
          <w:rFonts w:ascii="DINPro-Black" w:hAnsi="DINPro-Black"/>
        </w:rPr>
        <w:t>Pitter</w:t>
      </w:r>
      <w:proofErr w:type="spellEnd"/>
      <w:r w:rsidR="006655F2" w:rsidRPr="00332E2E">
        <w:rPr>
          <w:rFonts w:ascii="DINPro-Black" w:hAnsi="DINPro-Black"/>
        </w:rPr>
        <w:t xml:space="preserve"> člen Výboru</w:t>
      </w:r>
      <w:r w:rsidR="00CE3708" w:rsidRPr="00332E2E">
        <w:rPr>
          <w:rFonts w:ascii="DINPro-Black" w:hAnsi="DINPro-Black"/>
        </w:rPr>
        <w:t xml:space="preserve"> – FK Pardubice.</w:t>
      </w:r>
      <w:r w:rsidR="00C16603">
        <w:rPr>
          <w:rFonts w:ascii="DINPro-Black" w:hAnsi="DINPro-Black"/>
        </w:rPr>
        <w:t xml:space="preserve"> </w:t>
      </w:r>
      <w:r w:rsidR="0024461C" w:rsidRPr="00332E2E">
        <w:rPr>
          <w:rFonts w:ascii="DINPro-Black" w:hAnsi="DINPro-Black"/>
        </w:rPr>
        <w:t>Demokratickou volbou byl</w:t>
      </w:r>
      <w:r w:rsidR="006655F2" w:rsidRPr="00332E2E">
        <w:rPr>
          <w:rFonts w:ascii="DINPro-Black" w:hAnsi="DINPro-Black"/>
        </w:rPr>
        <w:t xml:space="preserve"> Výborem</w:t>
      </w:r>
      <w:r w:rsidR="0024461C" w:rsidRPr="00332E2E">
        <w:rPr>
          <w:rFonts w:ascii="DINPro-Black" w:hAnsi="DINPro-Black"/>
        </w:rPr>
        <w:t xml:space="preserve"> odsouhlasen název Pardubická 12, jako dvanáctého hráče a schváleno logo fanklubu, reflektující historický odkaz na původní znak SK Pardubice a klubové barvy pardubického fotbalového klubu. </w:t>
      </w:r>
    </w:p>
    <w:p w:rsidR="00E10A82" w:rsidRPr="00332E2E" w:rsidRDefault="0024461C">
      <w:pPr>
        <w:rPr>
          <w:rFonts w:ascii="DINPro-Black" w:hAnsi="DINPro-Black"/>
        </w:rPr>
      </w:pPr>
      <w:r w:rsidRPr="00332E2E">
        <w:rPr>
          <w:rFonts w:ascii="DINPro-Black" w:hAnsi="DINPro-Black"/>
        </w:rPr>
        <w:t xml:space="preserve">Následně Petr Hlávka převzal i pozici SLO, </w:t>
      </w:r>
      <w:proofErr w:type="spellStart"/>
      <w:r w:rsidRPr="00332E2E">
        <w:rPr>
          <w:rFonts w:ascii="DINPro-Black" w:hAnsi="DINPro-Black"/>
        </w:rPr>
        <w:t>mediátora</w:t>
      </w:r>
      <w:proofErr w:type="spellEnd"/>
      <w:r w:rsidRPr="00332E2E">
        <w:rPr>
          <w:rFonts w:ascii="DINPro-Black" w:hAnsi="DINPro-Black"/>
        </w:rPr>
        <w:t xml:space="preserve"> a komunikátora mezi </w:t>
      </w:r>
      <w:proofErr w:type="spellStart"/>
      <w:r w:rsidRPr="00332E2E">
        <w:rPr>
          <w:rFonts w:ascii="DINPro-Black" w:hAnsi="DINPro-Black"/>
        </w:rPr>
        <w:t>fans</w:t>
      </w:r>
      <w:proofErr w:type="spellEnd"/>
      <w:r w:rsidRPr="00332E2E">
        <w:rPr>
          <w:rFonts w:ascii="DINPro-Black" w:hAnsi="DINPro-Black"/>
        </w:rPr>
        <w:t>, bezpečnostními složkami, hostujícími, hostitelskými kluby v případě výjezdů a FK Pardubice. Tento post vykonává velmi zodpovědně a pečlivě doposud. Pardubická 12 iniciovala a posilovala funkci SLO s vědomím toho,</w:t>
      </w:r>
      <w:r w:rsidR="00E10A82" w:rsidRPr="00332E2E">
        <w:rPr>
          <w:rFonts w:ascii="DINPro-Black" w:hAnsi="DINPro-Black"/>
        </w:rPr>
        <w:t xml:space="preserve"> že v brzké budoucnosti bude tento post důležitým článkem </w:t>
      </w:r>
      <w:proofErr w:type="spellStart"/>
      <w:r w:rsidR="00E10A82" w:rsidRPr="00332E2E">
        <w:rPr>
          <w:rFonts w:ascii="DINPro-Black" w:hAnsi="DINPro-Black"/>
        </w:rPr>
        <w:t>fanouškovských</w:t>
      </w:r>
      <w:proofErr w:type="spellEnd"/>
      <w:r w:rsidR="00E10A82" w:rsidRPr="00332E2E">
        <w:rPr>
          <w:rFonts w:ascii="DINPro-Black" w:hAnsi="DINPro-Black"/>
        </w:rPr>
        <w:t xml:space="preserve"> a klubových struktur.</w:t>
      </w:r>
      <w:r w:rsidR="006655F2" w:rsidRPr="00332E2E">
        <w:rPr>
          <w:rFonts w:ascii="DINPro-Black" w:hAnsi="DINPro-Black"/>
        </w:rPr>
        <w:t xml:space="preserve"> Současnost to ukazuje spuštěním projektu Ligové fotbalové asociace SLO 2023</w:t>
      </w:r>
      <w:r w:rsidR="006A1966" w:rsidRPr="00332E2E">
        <w:rPr>
          <w:rFonts w:ascii="DINPro-Black" w:hAnsi="DINPro-Black"/>
        </w:rPr>
        <w:t xml:space="preserve">, jehož cílem je kultivace prostředí a atmosféry na fotbalových stadionech. </w:t>
      </w:r>
      <w:r w:rsidR="00C956DF" w:rsidRPr="00332E2E">
        <w:rPr>
          <w:rFonts w:ascii="DINPro-Black" w:hAnsi="DINPro-Black"/>
        </w:rPr>
        <w:t>Samotná LFA považuje tento krok za svou dlouhodobou strategickou prioritu</w:t>
      </w:r>
      <w:r w:rsidR="00544ACF">
        <w:rPr>
          <w:rFonts w:ascii="DINPro-Black" w:hAnsi="DINPro-Black"/>
        </w:rPr>
        <w:t>.</w:t>
      </w:r>
    </w:p>
    <w:p w:rsidR="00E80F9E" w:rsidRDefault="00D82BD8">
      <w:pPr>
        <w:rPr>
          <w:rFonts w:ascii="DINPro-Black" w:hAnsi="DINPro-Black"/>
        </w:rPr>
      </w:pPr>
      <w:r w:rsidRPr="00332E2E">
        <w:rPr>
          <w:rFonts w:ascii="DINPro-Black" w:hAnsi="DINPro-Black"/>
        </w:rPr>
        <w:t xml:space="preserve">Bezprostředně po svém založení </w:t>
      </w:r>
      <w:r w:rsidR="001345DA">
        <w:rPr>
          <w:rFonts w:ascii="DINPro-Black" w:hAnsi="DINPro-Black"/>
        </w:rPr>
        <w:t>(2022) začal</w:t>
      </w:r>
      <w:r w:rsidRPr="00332E2E">
        <w:rPr>
          <w:rFonts w:ascii="DINPro-Black" w:hAnsi="DINPro-Black"/>
        </w:rPr>
        <w:t xml:space="preserve"> zapsaný spolek pracovat na růstu </w:t>
      </w:r>
      <w:proofErr w:type="spellStart"/>
      <w:r w:rsidRPr="00332E2E">
        <w:rPr>
          <w:rFonts w:ascii="DINPro-Black" w:hAnsi="DINPro-Black"/>
        </w:rPr>
        <w:t>fanouškovské</w:t>
      </w:r>
      <w:proofErr w:type="spellEnd"/>
      <w:r w:rsidRPr="00332E2E">
        <w:rPr>
          <w:rFonts w:ascii="DINPro-Black" w:hAnsi="DINPro-Black"/>
        </w:rPr>
        <w:t xml:space="preserve"> podpo</w:t>
      </w:r>
      <w:r w:rsidR="00BA5D0E">
        <w:rPr>
          <w:rFonts w:ascii="DINPro-Black" w:hAnsi="DINPro-Black"/>
        </w:rPr>
        <w:t xml:space="preserve">ry a základny, napříč filozofií jednotlivých </w:t>
      </w:r>
      <w:proofErr w:type="spellStart"/>
      <w:r w:rsidR="00BA5D0E">
        <w:rPr>
          <w:rFonts w:ascii="DINPro-Black" w:hAnsi="DINPro-Black"/>
        </w:rPr>
        <w:t>fanynek</w:t>
      </w:r>
      <w:proofErr w:type="spellEnd"/>
      <w:r w:rsidR="00BA5D0E">
        <w:rPr>
          <w:rFonts w:ascii="DINPro-Black" w:hAnsi="DINPro-Black"/>
        </w:rPr>
        <w:t xml:space="preserve"> a fanoušků</w:t>
      </w:r>
      <w:r w:rsidRPr="00332E2E">
        <w:rPr>
          <w:rFonts w:ascii="DINPro-Black" w:hAnsi="DINPro-Black"/>
        </w:rPr>
        <w:t xml:space="preserve">. Podařilo se vyjednat dotaci od FKPCE. na rozjezd činnosti a </w:t>
      </w:r>
      <w:r w:rsidR="00F37FC6" w:rsidRPr="00332E2E">
        <w:rPr>
          <w:rFonts w:ascii="DINPro-Black" w:hAnsi="DINPro-Black"/>
        </w:rPr>
        <w:t>klub poskytl i právní servis a na své náklady zaregistroval doménu pardubicka12.cz.</w:t>
      </w:r>
      <w:r w:rsidR="009268F7">
        <w:rPr>
          <w:rFonts w:ascii="DINPro-Black" w:hAnsi="DINPro-Black"/>
        </w:rPr>
        <w:t xml:space="preserve"> Celková výše této dotace činila 15.000 Kč.</w:t>
      </w:r>
      <w:r w:rsidR="00F37FC6" w:rsidRPr="00332E2E">
        <w:rPr>
          <w:rFonts w:ascii="DINPro-Black" w:hAnsi="DINPro-Black"/>
        </w:rPr>
        <w:t xml:space="preserve"> V plánu bylo vybudovat webové stránky tak, aby vznikla </w:t>
      </w:r>
      <w:proofErr w:type="spellStart"/>
      <w:r w:rsidR="00F37FC6" w:rsidRPr="00332E2E">
        <w:rPr>
          <w:rFonts w:ascii="DINPro-Black" w:hAnsi="DINPro-Black"/>
        </w:rPr>
        <w:t>fanouškovská</w:t>
      </w:r>
      <w:proofErr w:type="spellEnd"/>
      <w:r w:rsidR="00F37FC6" w:rsidRPr="00332E2E">
        <w:rPr>
          <w:rFonts w:ascii="DINPro-Black" w:hAnsi="DINPro-Black"/>
        </w:rPr>
        <w:t xml:space="preserve"> informační platforma, sdružující všechny frakce. Dohoda o spolupráci byla rozdělena tak, že </w:t>
      </w:r>
      <w:proofErr w:type="spellStart"/>
      <w:r w:rsidR="00F37FC6" w:rsidRPr="00332E2E">
        <w:rPr>
          <w:rFonts w:ascii="DINPro-Black" w:hAnsi="DINPro-Black"/>
        </w:rPr>
        <w:t>Ultras</w:t>
      </w:r>
      <w:proofErr w:type="spellEnd"/>
      <w:r w:rsidR="00F37FC6" w:rsidRPr="00332E2E">
        <w:rPr>
          <w:rFonts w:ascii="DINPro-Black" w:hAnsi="DINPro-Black"/>
        </w:rPr>
        <w:t xml:space="preserve"> Pardubice zajistí organizační složku (výstavba, tvorba obsahu webu, organizace výjezdů atd.) a Pardubická omladina se bude věnovat</w:t>
      </w:r>
      <w:r w:rsidR="00A22050" w:rsidRPr="00332E2E">
        <w:rPr>
          <w:rFonts w:ascii="DINPro-Black" w:hAnsi="DINPro-Black"/>
        </w:rPr>
        <w:t xml:space="preserve"> technickému supportu (stupínek pro </w:t>
      </w:r>
      <w:proofErr w:type="spellStart"/>
      <w:r w:rsidR="00A22050" w:rsidRPr="00332E2E">
        <w:rPr>
          <w:rFonts w:ascii="DINPro-Black" w:hAnsi="DINPro-Black"/>
        </w:rPr>
        <w:t>speakera</w:t>
      </w:r>
      <w:proofErr w:type="spellEnd"/>
      <w:r w:rsidR="00A22050" w:rsidRPr="00332E2E">
        <w:rPr>
          <w:rFonts w:ascii="DINPro-Black" w:hAnsi="DINPro-Black"/>
        </w:rPr>
        <w:t xml:space="preserve">, držák na buben, natažení </w:t>
      </w:r>
      <w:r w:rsidR="00651B36">
        <w:rPr>
          <w:rFonts w:ascii="DINPro-Black" w:hAnsi="DINPro-Black"/>
        </w:rPr>
        <w:t>o</w:t>
      </w:r>
      <w:r w:rsidR="00A22050" w:rsidRPr="00332E2E">
        <w:rPr>
          <w:rFonts w:ascii="DINPro-Black" w:hAnsi="DINPro-Black"/>
        </w:rPr>
        <w:t>celového lanka pro zavěšení vlajek,</w:t>
      </w:r>
      <w:r w:rsidR="00F37FC6" w:rsidRPr="00332E2E">
        <w:rPr>
          <w:rFonts w:ascii="DINPro-Black" w:hAnsi="DINPro-Black"/>
        </w:rPr>
        <w:t xml:space="preserve"> výrobě chorea a jeho prezentac</w:t>
      </w:r>
      <w:r w:rsidR="006A1966" w:rsidRPr="00332E2E">
        <w:rPr>
          <w:rFonts w:ascii="DINPro-Black" w:hAnsi="DINPro-Black"/>
        </w:rPr>
        <w:t xml:space="preserve">i. Společně se UP a PO dohodli na zajištění bubeníka a </w:t>
      </w:r>
      <w:proofErr w:type="spellStart"/>
      <w:proofErr w:type="gramStart"/>
      <w:r w:rsidR="006A1966" w:rsidRPr="00332E2E">
        <w:rPr>
          <w:rFonts w:ascii="DINPro-Black" w:hAnsi="DINPro-Black"/>
        </w:rPr>
        <w:t>speakera.</w:t>
      </w:r>
      <w:r w:rsidR="00A22050" w:rsidRPr="00332E2E">
        <w:rPr>
          <w:rFonts w:ascii="DINPro-Black" w:hAnsi="DINPro-Black"/>
        </w:rPr>
        <w:t>Domácím</w:t>
      </w:r>
      <w:proofErr w:type="spellEnd"/>
      <w:proofErr w:type="gramEnd"/>
      <w:r w:rsidR="00A22050" w:rsidRPr="00332E2E">
        <w:rPr>
          <w:rFonts w:ascii="DINPro-Black" w:hAnsi="DINPro-Black"/>
        </w:rPr>
        <w:t xml:space="preserve"> kotlem byl </w:t>
      </w:r>
      <w:r w:rsidR="00D75914" w:rsidRPr="00332E2E">
        <w:rPr>
          <w:rFonts w:ascii="DINPro-Black" w:hAnsi="DINPro-Black"/>
        </w:rPr>
        <w:t>zvolen</w:t>
      </w:r>
      <w:r w:rsidR="00A22050" w:rsidRPr="00332E2E">
        <w:rPr>
          <w:rFonts w:ascii="DINPro-Black" w:hAnsi="DINPro-Black"/>
        </w:rPr>
        <w:t xml:space="preserve"> sektor B2.</w:t>
      </w:r>
    </w:p>
    <w:p w:rsidR="00A22050" w:rsidRPr="00332E2E" w:rsidRDefault="00E80F9E">
      <w:pPr>
        <w:rPr>
          <w:rFonts w:ascii="DINPro-Black" w:hAnsi="DINPro-Black"/>
        </w:rPr>
      </w:pPr>
      <w:r>
        <w:rPr>
          <w:rFonts w:ascii="DINPro-Black" w:hAnsi="DINPro-Black"/>
        </w:rPr>
        <w:lastRenderedPageBreak/>
        <w:t>Pardubická 12, ve spolupráci s </w:t>
      </w:r>
      <w:proofErr w:type="spellStart"/>
      <w:r>
        <w:rPr>
          <w:rFonts w:ascii="DINPro-Black" w:hAnsi="DINPro-Black"/>
        </w:rPr>
        <w:t>Ultras</w:t>
      </w:r>
      <w:proofErr w:type="spellEnd"/>
      <w:r>
        <w:rPr>
          <w:rFonts w:ascii="DINPro-Black" w:hAnsi="DINPro-Black"/>
        </w:rPr>
        <w:t xml:space="preserve"> Pardubice, Pardubickou omladinou i BHS zorganizovala celou škálu významné podpory domácích i venkovních zápasů FKPCE. Vrcholem byl výjezd tří plných busů </w:t>
      </w:r>
      <w:proofErr w:type="spellStart"/>
      <w:r>
        <w:rPr>
          <w:rFonts w:ascii="DINPro-Black" w:hAnsi="DINPro-Black"/>
        </w:rPr>
        <w:t>fanynek</w:t>
      </w:r>
      <w:proofErr w:type="spellEnd"/>
      <w:r>
        <w:rPr>
          <w:rFonts w:ascii="DINPro-Black" w:hAnsi="DINPro-Black"/>
        </w:rPr>
        <w:t xml:space="preserve"> a fanoušků na </w:t>
      </w:r>
      <w:proofErr w:type="spellStart"/>
      <w:r>
        <w:rPr>
          <w:rFonts w:ascii="DINPro-Black" w:hAnsi="DINPro-Black"/>
        </w:rPr>
        <w:t>barážové</w:t>
      </w:r>
      <w:proofErr w:type="spellEnd"/>
      <w:r>
        <w:rPr>
          <w:rFonts w:ascii="DINPro-Black" w:hAnsi="DINPro-Black"/>
        </w:rPr>
        <w:t xml:space="preserve"> utkání do </w:t>
      </w:r>
      <w:proofErr w:type="spellStart"/>
      <w:r>
        <w:rPr>
          <w:rFonts w:ascii="DINPro-Black" w:hAnsi="DINPro-Black"/>
        </w:rPr>
        <w:t>Přibrami</w:t>
      </w:r>
      <w:proofErr w:type="spellEnd"/>
      <w:r>
        <w:rPr>
          <w:rFonts w:ascii="DINPro-Black" w:hAnsi="DINPro-Black"/>
        </w:rPr>
        <w:t>, kde jsme všichni společně vytvořili našim bojovníkům téměř domácí atmosféru. Za to všem ještě jednou velký dík!</w:t>
      </w:r>
    </w:p>
    <w:p w:rsidR="00157908" w:rsidRDefault="00A22050">
      <w:pPr>
        <w:rPr>
          <w:rFonts w:ascii="DINPro-Black" w:hAnsi="DINPro-Black"/>
        </w:rPr>
      </w:pPr>
      <w:r w:rsidRPr="00332E2E">
        <w:rPr>
          <w:rFonts w:ascii="DINPro-Black" w:hAnsi="DINPro-Black"/>
        </w:rPr>
        <w:t>Většin</w:t>
      </w:r>
      <w:r w:rsidR="00BA5D0E">
        <w:rPr>
          <w:rFonts w:ascii="DINPro-Black" w:hAnsi="DINPro-Black"/>
        </w:rPr>
        <w:t>u</w:t>
      </w:r>
      <w:r w:rsidRPr="00332E2E">
        <w:rPr>
          <w:rFonts w:ascii="DINPro-Black" w:hAnsi="DINPro-Black"/>
        </w:rPr>
        <w:t xml:space="preserve"> plánů</w:t>
      </w:r>
      <w:r w:rsidR="00BA5D0E">
        <w:rPr>
          <w:rFonts w:ascii="DINPro-Black" w:hAnsi="DINPro-Black"/>
        </w:rPr>
        <w:t xml:space="preserve"> a cílů</w:t>
      </w:r>
      <w:r w:rsidRPr="00332E2E">
        <w:rPr>
          <w:rFonts w:ascii="DINPro-Black" w:hAnsi="DINPro-Black"/>
        </w:rPr>
        <w:t xml:space="preserve"> se v druhé části minulé sezóny dařilo realizovat, vyjma vybudování webových stránek. Tuto aktivitu na sebe vzal </w:t>
      </w:r>
      <w:proofErr w:type="spellStart"/>
      <w:r w:rsidRPr="00332E2E">
        <w:rPr>
          <w:rFonts w:ascii="DINPro-Black" w:hAnsi="DINPro-Black"/>
        </w:rPr>
        <w:t>Sajfy</w:t>
      </w:r>
      <w:proofErr w:type="spellEnd"/>
      <w:r w:rsidRPr="00332E2E">
        <w:rPr>
          <w:rFonts w:ascii="DINPro-Black" w:hAnsi="DINPro-Black"/>
        </w:rPr>
        <w:t>, kterému se to z osobních a rodinných důvodů nepodařilo</w:t>
      </w:r>
      <w:r w:rsidR="00E80F9E">
        <w:rPr>
          <w:rFonts w:ascii="DINPro-Black" w:hAnsi="DINPro-Black"/>
        </w:rPr>
        <w:t xml:space="preserve">. Na jejich základu </w:t>
      </w:r>
      <w:r w:rsidR="006A1966" w:rsidRPr="00332E2E">
        <w:rPr>
          <w:rFonts w:ascii="DINPro-Black" w:hAnsi="DINPro-Black"/>
        </w:rPr>
        <w:t>oznámili</w:t>
      </w:r>
      <w:r w:rsidR="006901BD" w:rsidRPr="00332E2E">
        <w:rPr>
          <w:rFonts w:ascii="DINPro-Black" w:hAnsi="DINPro-Black"/>
        </w:rPr>
        <w:t xml:space="preserve"> dva členové výboru (</w:t>
      </w:r>
      <w:proofErr w:type="spellStart"/>
      <w:r w:rsidR="006901BD" w:rsidRPr="00332E2E">
        <w:rPr>
          <w:rFonts w:ascii="DINPro-Black" w:hAnsi="DINPro-Black"/>
        </w:rPr>
        <w:t>Sajfy</w:t>
      </w:r>
      <w:proofErr w:type="spellEnd"/>
      <w:r w:rsidR="006901BD" w:rsidRPr="00332E2E">
        <w:rPr>
          <w:rFonts w:ascii="DINPro-Black" w:hAnsi="DINPro-Black"/>
        </w:rPr>
        <w:t xml:space="preserve"> a Sandra) </w:t>
      </w:r>
      <w:proofErr w:type="gramStart"/>
      <w:r w:rsidR="006901BD" w:rsidRPr="00332E2E">
        <w:rPr>
          <w:rFonts w:ascii="DINPro-Black" w:hAnsi="DINPro-Black"/>
        </w:rPr>
        <w:t>18.6.23</w:t>
      </w:r>
      <w:proofErr w:type="gramEnd"/>
      <w:r w:rsidR="006901BD" w:rsidRPr="00332E2E">
        <w:rPr>
          <w:rFonts w:ascii="DINPro-Black" w:hAnsi="DINPro-Black"/>
        </w:rPr>
        <w:t xml:space="preserve"> svou rezignaci a členská schůze 6.9. ji přijala a na návrh zbylých členů Výboru odsouhlasila kooptaci Míry Gregora a Karla Hromádky na </w:t>
      </w:r>
      <w:proofErr w:type="spellStart"/>
      <w:r w:rsidR="006901BD" w:rsidRPr="00332E2E">
        <w:rPr>
          <w:rFonts w:ascii="DINPro-Black" w:hAnsi="DINPro-Black"/>
        </w:rPr>
        <w:t>postčlena</w:t>
      </w:r>
      <w:proofErr w:type="spellEnd"/>
      <w:r w:rsidR="006901BD" w:rsidRPr="00332E2E">
        <w:rPr>
          <w:rFonts w:ascii="DINPro-Black" w:hAnsi="DINPro-Black"/>
        </w:rPr>
        <w:t>, respektive místopředsedy Pardubické 12</w:t>
      </w:r>
      <w:r w:rsidR="007F1594" w:rsidRPr="00332E2E">
        <w:rPr>
          <w:rFonts w:ascii="DINPro-Black" w:hAnsi="DINPro-Black"/>
        </w:rPr>
        <w:t xml:space="preserve">. </w:t>
      </w:r>
      <w:proofErr w:type="spellStart"/>
      <w:r w:rsidR="007F1594" w:rsidRPr="00332E2E">
        <w:rPr>
          <w:rFonts w:ascii="DINPro-Black" w:hAnsi="DINPro-Black"/>
        </w:rPr>
        <w:t>Sajfymu</w:t>
      </w:r>
      <w:proofErr w:type="spellEnd"/>
      <w:r w:rsidR="007F1594" w:rsidRPr="00332E2E">
        <w:rPr>
          <w:rFonts w:ascii="DINPro-Black" w:hAnsi="DINPro-Black"/>
        </w:rPr>
        <w:t xml:space="preserve"> a Sandře bylo poděkováno za dlouholetou práci na budování </w:t>
      </w:r>
      <w:proofErr w:type="spellStart"/>
      <w:r w:rsidR="007F1594" w:rsidRPr="00332E2E">
        <w:rPr>
          <w:rFonts w:ascii="DINPro-Black" w:hAnsi="DINPro-Black"/>
        </w:rPr>
        <w:t>fanouškovského</w:t>
      </w:r>
      <w:proofErr w:type="spellEnd"/>
      <w:r w:rsidR="007F1594" w:rsidRPr="00332E2E">
        <w:rPr>
          <w:rFonts w:ascii="DINPro-Black" w:hAnsi="DINPro-Black"/>
        </w:rPr>
        <w:t xml:space="preserve"> povědomí a předány jim výroční dresy. Zároveň bylo členskou schůzí odsouhlaseno </w:t>
      </w:r>
      <w:proofErr w:type="spellStart"/>
      <w:r w:rsidR="007F1594" w:rsidRPr="00332E2E">
        <w:rPr>
          <w:rFonts w:ascii="DINPro-Black" w:hAnsi="DINPro-Black"/>
        </w:rPr>
        <w:t>Sajfyho</w:t>
      </w:r>
      <w:proofErr w:type="spellEnd"/>
      <w:r w:rsidR="007F1594" w:rsidRPr="00332E2E">
        <w:rPr>
          <w:rFonts w:ascii="DINPro-Black" w:hAnsi="DINPro-Black"/>
        </w:rPr>
        <w:t xml:space="preserve"> čestné předsednictví.</w:t>
      </w:r>
      <w:r w:rsidR="00C16603">
        <w:rPr>
          <w:rFonts w:ascii="DINPro-Black" w:hAnsi="DINPro-Black"/>
        </w:rPr>
        <w:t xml:space="preserve"> </w:t>
      </w:r>
      <w:r w:rsidR="0031244F" w:rsidRPr="00332E2E">
        <w:rPr>
          <w:rFonts w:ascii="DINPro-Black" w:hAnsi="DINPro-Black"/>
        </w:rPr>
        <w:t xml:space="preserve">Následně rezignovali na své funkce ve Výboru Tomáš Jirout a Petr Hlávka, který bude i nadále zastávat post SLO. </w:t>
      </w:r>
    </w:p>
    <w:p w:rsidR="00612485" w:rsidRDefault="0031244F">
      <w:pPr>
        <w:rPr>
          <w:rFonts w:ascii="DINPro-Black" w:hAnsi="DINPro-Black"/>
        </w:rPr>
      </w:pPr>
      <w:r w:rsidRPr="00332E2E">
        <w:rPr>
          <w:rFonts w:ascii="DINPro-Black" w:hAnsi="DINPro-Black"/>
        </w:rPr>
        <w:t xml:space="preserve">Tím pádem je Výbor Pardubické 12 v současnosti tříčlenný a během následujících dní bude </w:t>
      </w:r>
      <w:r w:rsidR="00E57F57" w:rsidRPr="00332E2E">
        <w:rPr>
          <w:rFonts w:ascii="DINPro-Black" w:hAnsi="DINPro-Black"/>
        </w:rPr>
        <w:t xml:space="preserve">doplněn kooptací na počet </w:t>
      </w:r>
      <w:r w:rsidR="001345DA">
        <w:rPr>
          <w:rFonts w:ascii="DINPro-Black" w:hAnsi="DINPro-Black"/>
        </w:rPr>
        <w:t xml:space="preserve">4 </w:t>
      </w:r>
      <w:r w:rsidR="00E57F57" w:rsidRPr="00332E2E">
        <w:rPr>
          <w:rFonts w:ascii="DINPro-Black" w:hAnsi="DINPro-Black"/>
        </w:rPr>
        <w:t>členů</w:t>
      </w:r>
      <w:r w:rsidR="001345DA">
        <w:rPr>
          <w:rFonts w:ascii="DINPro-Black" w:hAnsi="DINPro-Black"/>
        </w:rPr>
        <w:t xml:space="preserve"> s tím, že v</w:t>
      </w:r>
      <w:r w:rsidR="00E86176">
        <w:rPr>
          <w:rFonts w:ascii="DINPro-Black" w:hAnsi="DINPro-Black"/>
        </w:rPr>
        <w:t> </w:t>
      </w:r>
      <w:r w:rsidR="001345DA">
        <w:rPr>
          <w:rFonts w:ascii="DINPro-Black" w:hAnsi="DINPro-Black"/>
        </w:rPr>
        <w:t>procesu</w:t>
      </w:r>
      <w:r w:rsidR="00E86176">
        <w:rPr>
          <w:rFonts w:ascii="DINPro-Black" w:hAnsi="DINPro-Black"/>
        </w:rPr>
        <w:t xml:space="preserve"> jednání </w:t>
      </w:r>
      <w:r w:rsidR="001345DA">
        <w:rPr>
          <w:rFonts w:ascii="DINPro-Black" w:hAnsi="DINPro-Black"/>
        </w:rPr>
        <w:t>je obsazení postu Předsedy</w:t>
      </w:r>
      <w:r w:rsidR="001D2599">
        <w:rPr>
          <w:rFonts w:ascii="DINPro-Black" w:hAnsi="DINPro-Black"/>
        </w:rPr>
        <w:t xml:space="preserve"> z řad členů Pardubické 12.</w:t>
      </w:r>
      <w:r w:rsidR="00C16603">
        <w:rPr>
          <w:rFonts w:ascii="DINPro-Black" w:hAnsi="DINPro-Black"/>
        </w:rPr>
        <w:t xml:space="preserve"> </w:t>
      </w:r>
      <w:r w:rsidR="00612485">
        <w:rPr>
          <w:rFonts w:ascii="DINPro-Black" w:hAnsi="DINPro-Black"/>
        </w:rPr>
        <w:t>Místo člena Výboru je prozatím otevřené.</w:t>
      </w:r>
    </w:p>
    <w:p w:rsidR="00544ACF" w:rsidRDefault="00997163">
      <w:pPr>
        <w:rPr>
          <w:rFonts w:ascii="DINPro-Black" w:hAnsi="DINPro-Black"/>
        </w:rPr>
      </w:pPr>
      <w:r>
        <w:rPr>
          <w:rFonts w:ascii="DINPro-Black" w:hAnsi="DINPro-Black"/>
        </w:rPr>
        <w:t xml:space="preserve">Hlavním úkolem nového Výboru bude rozšiřování </w:t>
      </w:r>
      <w:proofErr w:type="spellStart"/>
      <w:r>
        <w:rPr>
          <w:rFonts w:ascii="DINPro-Black" w:hAnsi="DINPro-Black"/>
        </w:rPr>
        <w:t>fanouškovské</w:t>
      </w:r>
      <w:proofErr w:type="spellEnd"/>
      <w:r>
        <w:rPr>
          <w:rFonts w:ascii="DINPro-Black" w:hAnsi="DINPro-Black"/>
        </w:rPr>
        <w:t xml:space="preserve"> základny</w:t>
      </w:r>
      <w:r w:rsidR="00612485">
        <w:rPr>
          <w:rFonts w:ascii="DINPro-Black" w:hAnsi="DINPro-Black"/>
        </w:rPr>
        <w:t>, a to</w:t>
      </w:r>
      <w:r>
        <w:rPr>
          <w:rFonts w:ascii="DINPro-Black" w:hAnsi="DINPro-Black"/>
        </w:rPr>
        <w:t xml:space="preserve"> i mimo Statutární město Pardubice. Prvním příslibem je vznik </w:t>
      </w:r>
      <w:r w:rsidR="00F330D6">
        <w:rPr>
          <w:rFonts w:ascii="DINPro-Black" w:hAnsi="DINPro-Black"/>
        </w:rPr>
        <w:t xml:space="preserve">regionální </w:t>
      </w:r>
      <w:r>
        <w:rPr>
          <w:rFonts w:ascii="DINPro-Black" w:hAnsi="DINPro-Black"/>
        </w:rPr>
        <w:t xml:space="preserve">pobočky </w:t>
      </w:r>
      <w:r w:rsidR="003B6B10">
        <w:rPr>
          <w:rFonts w:ascii="DINPro-Black" w:hAnsi="DINPro-Black"/>
        </w:rPr>
        <w:t>v Přibyslavi a jednání probíhají i o založení frakce Hlinsko. Dalším krokem bude výroba a distribuce</w:t>
      </w:r>
      <w:r w:rsidR="00104A6A">
        <w:rPr>
          <w:rFonts w:ascii="DINPro-Black" w:hAnsi="DINPro-Black"/>
        </w:rPr>
        <w:t xml:space="preserve"> kolekce</w:t>
      </w:r>
      <w:r w:rsidR="003B6B10">
        <w:rPr>
          <w:rFonts w:ascii="DINPro-Black" w:hAnsi="DINPro-Black"/>
        </w:rPr>
        <w:t xml:space="preserve"> </w:t>
      </w:r>
      <w:proofErr w:type="spellStart"/>
      <w:r w:rsidR="003B6B10">
        <w:rPr>
          <w:rFonts w:ascii="DINPro-Black" w:hAnsi="DINPro-Black"/>
        </w:rPr>
        <w:t>Fan</w:t>
      </w:r>
      <w:proofErr w:type="spellEnd"/>
      <w:r w:rsidR="003B6B10">
        <w:rPr>
          <w:rFonts w:ascii="DINPro-Black" w:hAnsi="DINPro-Black"/>
        </w:rPr>
        <w:t xml:space="preserve"> </w:t>
      </w:r>
      <w:proofErr w:type="spellStart"/>
      <w:r w:rsidR="003B6B10">
        <w:rPr>
          <w:rFonts w:ascii="DINPro-Black" w:hAnsi="DINPro-Black"/>
        </w:rPr>
        <w:t>merche</w:t>
      </w:r>
      <w:proofErr w:type="spellEnd"/>
      <w:r w:rsidR="00E86176">
        <w:rPr>
          <w:rFonts w:ascii="DINPro-Black" w:hAnsi="DINPro-Black"/>
        </w:rPr>
        <w:t>, předpokládaný termín</w:t>
      </w:r>
      <w:r w:rsidR="00157908">
        <w:rPr>
          <w:rFonts w:ascii="DINPro-Black" w:hAnsi="DINPro-Black"/>
        </w:rPr>
        <w:t xml:space="preserve"> je</w:t>
      </w:r>
      <w:r w:rsidR="00E86176">
        <w:rPr>
          <w:rFonts w:ascii="DINPro-Black" w:hAnsi="DINPro-Black"/>
        </w:rPr>
        <w:t xml:space="preserve"> jaro 2024</w:t>
      </w:r>
      <w:r w:rsidR="00544ACF">
        <w:rPr>
          <w:rFonts w:ascii="DINPro-Black" w:hAnsi="DINPro-Black"/>
        </w:rPr>
        <w:t xml:space="preserve"> (</w:t>
      </w:r>
      <w:r w:rsidR="00BA5D0E">
        <w:rPr>
          <w:rFonts w:ascii="DINPro-Black" w:hAnsi="DINPro-Black"/>
        </w:rPr>
        <w:t xml:space="preserve">vlajky, </w:t>
      </w:r>
      <w:r w:rsidR="00544ACF">
        <w:rPr>
          <w:rFonts w:ascii="DINPro-Black" w:hAnsi="DINPro-Black"/>
        </w:rPr>
        <w:t>trička, samolepky, šály)</w:t>
      </w:r>
      <w:r w:rsidR="00104A6A">
        <w:rPr>
          <w:rFonts w:ascii="DINPro-Black" w:hAnsi="DINPro-Black"/>
        </w:rPr>
        <w:t>, kter</w:t>
      </w:r>
      <w:r w:rsidR="00651B36">
        <w:rPr>
          <w:rFonts w:ascii="DINPro-Black" w:hAnsi="DINPro-Black"/>
        </w:rPr>
        <w:t xml:space="preserve">á </w:t>
      </w:r>
      <w:r w:rsidR="00104A6A">
        <w:rPr>
          <w:rFonts w:ascii="DINPro-Black" w:hAnsi="DINPro-Black"/>
        </w:rPr>
        <w:t xml:space="preserve">doplní oficiální </w:t>
      </w:r>
      <w:r w:rsidR="00157908">
        <w:rPr>
          <w:rFonts w:ascii="DINPro-Black" w:hAnsi="DINPro-Black"/>
        </w:rPr>
        <w:t xml:space="preserve">produkty </w:t>
      </w:r>
      <w:proofErr w:type="spellStart"/>
      <w:r w:rsidR="00157908">
        <w:rPr>
          <w:rFonts w:ascii="DINPro-Black" w:hAnsi="DINPro-Black"/>
        </w:rPr>
        <w:t>Fanshopu</w:t>
      </w:r>
      <w:proofErr w:type="spellEnd"/>
      <w:r w:rsidR="00157908">
        <w:rPr>
          <w:rFonts w:ascii="DINPro-Black" w:hAnsi="DINPro-Black"/>
        </w:rPr>
        <w:t xml:space="preserve"> FK Pardubice a výnosy z prodeje </w:t>
      </w:r>
      <w:r w:rsidR="00612485">
        <w:rPr>
          <w:rFonts w:ascii="DINPro-Black" w:hAnsi="DINPro-Black"/>
        </w:rPr>
        <w:t xml:space="preserve">půjdou na </w:t>
      </w:r>
      <w:r w:rsidR="00157908">
        <w:rPr>
          <w:rFonts w:ascii="DINPro-Black" w:hAnsi="DINPro-Black"/>
        </w:rPr>
        <w:t>fungování fanklubu a náklady s výrobou a prezentací chorea.</w:t>
      </w:r>
    </w:p>
    <w:p w:rsidR="007A0153" w:rsidRDefault="007A0153">
      <w:pPr>
        <w:rPr>
          <w:rFonts w:ascii="DINPro-Black" w:hAnsi="DINPro-Black"/>
        </w:rPr>
      </w:pPr>
    </w:p>
    <w:p w:rsidR="00E86176" w:rsidRDefault="00E86176">
      <w:pPr>
        <w:rPr>
          <w:rFonts w:ascii="DINPro-Black" w:hAnsi="DINPro-Black"/>
        </w:rPr>
      </w:pPr>
      <w:r>
        <w:rPr>
          <w:rFonts w:ascii="DINPro-Black" w:hAnsi="DINPro-Black"/>
        </w:rPr>
        <w:t>Jsme červení, jsme bílí, jsme Pardubic síly!</w:t>
      </w:r>
    </w:p>
    <w:p w:rsidR="00E86176" w:rsidRDefault="00E86176">
      <w:pPr>
        <w:rPr>
          <w:rFonts w:ascii="DINPro-Black" w:hAnsi="DINPro-Black"/>
        </w:rPr>
      </w:pPr>
    </w:p>
    <w:p w:rsidR="00E86176" w:rsidRDefault="00E86176">
      <w:pPr>
        <w:rPr>
          <w:rFonts w:ascii="DINPro-Black" w:hAnsi="DINPro-Black"/>
        </w:rPr>
      </w:pPr>
    </w:p>
    <w:p w:rsidR="00E86176" w:rsidRDefault="00E86176">
      <w:pPr>
        <w:rPr>
          <w:rFonts w:ascii="DINPro-Bold" w:hAnsi="DINPro-Bold"/>
          <w:i/>
          <w:iCs/>
        </w:rPr>
      </w:pPr>
      <w:r w:rsidRPr="00157908">
        <w:rPr>
          <w:rFonts w:ascii="DINPro-Bold" w:hAnsi="DINPro-Bold"/>
          <w:i/>
          <w:iCs/>
        </w:rPr>
        <w:t>Karel Hromádka</w:t>
      </w:r>
    </w:p>
    <w:p w:rsidR="00612485" w:rsidRPr="00157908" w:rsidRDefault="00612485">
      <w:pPr>
        <w:rPr>
          <w:rFonts w:ascii="DINPro-Bold" w:hAnsi="DINPro-Bold"/>
          <w:i/>
          <w:iCs/>
        </w:rPr>
      </w:pPr>
      <w:r>
        <w:rPr>
          <w:rFonts w:ascii="DINPro-Bold" w:hAnsi="DINPro-Bold"/>
          <w:i/>
          <w:iCs/>
        </w:rPr>
        <w:t xml:space="preserve">Místopředseda Pardubická </w:t>
      </w:r>
      <w:proofErr w:type="gramStart"/>
      <w:r>
        <w:rPr>
          <w:rFonts w:ascii="DINPro-Bold" w:hAnsi="DINPro-Bold"/>
          <w:i/>
          <w:iCs/>
        </w:rPr>
        <w:t>12, z.s.</w:t>
      </w:r>
      <w:proofErr w:type="gramEnd"/>
    </w:p>
    <w:p w:rsidR="00D2642C" w:rsidRPr="00332E2E" w:rsidRDefault="00D2642C">
      <w:pPr>
        <w:rPr>
          <w:rFonts w:ascii="DINPro-Black" w:hAnsi="DINPro-Black"/>
        </w:rPr>
      </w:pPr>
    </w:p>
    <w:p w:rsidR="00612485" w:rsidRDefault="00E80F9E">
      <w:r w:rsidRPr="00634290">
        <w:rPr>
          <w:rFonts w:ascii="DINPro-Bold" w:hAnsi="DINPro-Bold"/>
          <w:noProof/>
          <w:sz w:val="48"/>
          <w:szCs w:val="48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7991475</wp:posOffset>
            </wp:positionV>
            <wp:extent cx="2333625" cy="1871980"/>
            <wp:effectExtent l="0" t="0" r="9525" b="0"/>
            <wp:wrapNone/>
            <wp:docPr id="1729109107" name="Obrázek 1" descr="Obsah obrázku text, snímek obrazovky, dokument, Písm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9109107" name="Obrázek 1" descr="Obsah obrázku text, snímek obrazovky, dokument, Písmo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54021" t="738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871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12485">
        <w:tab/>
      </w:r>
      <w:r w:rsidR="00612485">
        <w:tab/>
      </w:r>
      <w:r w:rsidR="00612485">
        <w:tab/>
      </w:r>
      <w:r w:rsidR="00612485">
        <w:tab/>
      </w:r>
      <w:r w:rsidR="00612485">
        <w:tab/>
      </w:r>
      <w:r w:rsidR="00612485">
        <w:tab/>
      </w:r>
      <w:r w:rsidR="00612485">
        <w:tab/>
      </w:r>
      <w:r w:rsidR="00612485">
        <w:tab/>
      </w:r>
    </w:p>
    <w:p w:rsidR="00612485" w:rsidRDefault="00612485"/>
    <w:p w:rsidR="00612485" w:rsidRDefault="00612485"/>
    <w:p w:rsidR="00612485" w:rsidRDefault="00612485"/>
    <w:p w:rsidR="005F0747" w:rsidRPr="00612485" w:rsidRDefault="00612485">
      <w:pPr>
        <w:rPr>
          <w:rFonts w:ascii="DINPro-Bold" w:hAnsi="DINPro-Bold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12485">
        <w:rPr>
          <w:rFonts w:ascii="DINPro-Bold" w:hAnsi="DINPro-Bold"/>
        </w:rPr>
        <w:t>Pardubice</w:t>
      </w:r>
      <w:r>
        <w:rPr>
          <w:rFonts w:ascii="DINPro-Bold" w:hAnsi="DINPro-Bold"/>
        </w:rPr>
        <w:tab/>
      </w:r>
      <w:proofErr w:type="gramStart"/>
      <w:r>
        <w:rPr>
          <w:rFonts w:ascii="DINPro-Bold" w:hAnsi="DINPro-Bold"/>
        </w:rPr>
        <w:t>21.9.2023</w:t>
      </w:r>
      <w:proofErr w:type="gramEnd"/>
    </w:p>
    <w:sectPr w:rsidR="005F0747" w:rsidRPr="00612485" w:rsidSect="00BE18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Pro-Black"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DINPro-Bold">
    <w:altName w:val="Corbe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9200F7"/>
    <w:rsid w:val="000045C3"/>
    <w:rsid w:val="00104A6A"/>
    <w:rsid w:val="001345DA"/>
    <w:rsid w:val="00157908"/>
    <w:rsid w:val="001D2599"/>
    <w:rsid w:val="0024461C"/>
    <w:rsid w:val="0031244F"/>
    <w:rsid w:val="00332E2E"/>
    <w:rsid w:val="003B6B10"/>
    <w:rsid w:val="00400AE3"/>
    <w:rsid w:val="00433589"/>
    <w:rsid w:val="00544ACF"/>
    <w:rsid w:val="005A5058"/>
    <w:rsid w:val="005F0747"/>
    <w:rsid w:val="005F41BF"/>
    <w:rsid w:val="00612485"/>
    <w:rsid w:val="006326C3"/>
    <w:rsid w:val="00651B36"/>
    <w:rsid w:val="006655F2"/>
    <w:rsid w:val="006901BD"/>
    <w:rsid w:val="006A1966"/>
    <w:rsid w:val="007A0153"/>
    <w:rsid w:val="007F1594"/>
    <w:rsid w:val="00863C5D"/>
    <w:rsid w:val="008B4309"/>
    <w:rsid w:val="009200F7"/>
    <w:rsid w:val="009268F7"/>
    <w:rsid w:val="00997163"/>
    <w:rsid w:val="00A22050"/>
    <w:rsid w:val="00B93636"/>
    <w:rsid w:val="00BA5D0E"/>
    <w:rsid w:val="00BE18FD"/>
    <w:rsid w:val="00C16603"/>
    <w:rsid w:val="00C93ABF"/>
    <w:rsid w:val="00C956DF"/>
    <w:rsid w:val="00CE3708"/>
    <w:rsid w:val="00D2642C"/>
    <w:rsid w:val="00D75914"/>
    <w:rsid w:val="00D82BD8"/>
    <w:rsid w:val="00DE29F0"/>
    <w:rsid w:val="00E10A82"/>
    <w:rsid w:val="00E57F57"/>
    <w:rsid w:val="00E80F9E"/>
    <w:rsid w:val="00E86176"/>
    <w:rsid w:val="00F330D6"/>
    <w:rsid w:val="00F37FC6"/>
    <w:rsid w:val="00FF2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18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045C3"/>
    <w:rPr>
      <w:color w:val="0000FF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045C3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6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BE33A-2116-42B0-B6BB-93A8F25B5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2</Pages>
  <Words>665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Hromádka Karel</dc:creator>
  <cp:keywords/>
  <dc:description/>
  <cp:lastModifiedBy>Radoslav Klier</cp:lastModifiedBy>
  <cp:revision>24</cp:revision>
  <dcterms:created xsi:type="dcterms:W3CDTF">2023-09-19T11:43:00Z</dcterms:created>
  <dcterms:modified xsi:type="dcterms:W3CDTF">2023-09-25T10:43:00Z</dcterms:modified>
</cp:coreProperties>
</file>